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39" w:rsidRDefault="005E7E3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E7E39" w:rsidRDefault="00C81904">
      <w:pPr>
        <w:spacing w:line="200" w:lineRule="atLeast"/>
        <w:ind w:left="48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91990" cy="4720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90" cy="4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E39" w:rsidRDefault="005E7E39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5E7E39" w:rsidRDefault="00C81904">
      <w:pPr>
        <w:spacing w:before="34"/>
        <w:ind w:left="654" w:right="67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Contract</w:t>
      </w:r>
      <w:r>
        <w:rPr>
          <w:rFonts w:ascii="Calibri"/>
          <w:b/>
          <w:spacing w:val="-18"/>
          <w:sz w:val="32"/>
        </w:rPr>
        <w:t xml:space="preserve"> </w:t>
      </w:r>
      <w:r w:rsidR="00884464">
        <w:rPr>
          <w:rFonts w:ascii="Calibri"/>
          <w:b/>
          <w:spacing w:val="-1"/>
          <w:sz w:val="32"/>
        </w:rPr>
        <w:t>Responsibility Form</w:t>
      </w:r>
    </w:p>
    <w:p w:rsidR="00A0712C" w:rsidRPr="00A0712C" w:rsidRDefault="00A0712C" w:rsidP="00A0712C">
      <w:pPr>
        <w:tabs>
          <w:tab w:val="left" w:pos="6182"/>
        </w:tabs>
        <w:spacing w:before="5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r w:rsidRPr="00A0712C">
        <w:rPr>
          <w:rFonts w:ascii="Calibri" w:eastAsia="Calibri" w:hAnsi="Calibri" w:cs="Calibri"/>
          <w:b/>
        </w:rPr>
        <w:t>Transfer of Person Responsible for Ensuring the Contract Terms</w:t>
      </w:r>
      <w:r>
        <w:rPr>
          <w:rFonts w:ascii="Calibri" w:eastAsia="Calibri" w:hAnsi="Calibri" w:cs="Calibri"/>
          <w:b/>
        </w:rPr>
        <w:t>)</w:t>
      </w:r>
    </w:p>
    <w:p w:rsidR="005E7E39" w:rsidRDefault="005E7E39" w:rsidP="00A0712C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5E7E39" w:rsidRDefault="005E7E39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5E7E39" w:rsidRDefault="005E7E39">
      <w:pPr>
        <w:rPr>
          <w:rFonts w:ascii="Calibri" w:eastAsia="Calibri" w:hAnsi="Calibri" w:cs="Calibri"/>
          <w:sz w:val="19"/>
          <w:szCs w:val="19"/>
        </w:rPr>
        <w:sectPr w:rsidR="005E7E39">
          <w:type w:val="continuous"/>
          <w:pgSz w:w="12240" w:h="15840"/>
          <w:pgMar w:top="380" w:right="600" w:bottom="280" w:left="620" w:header="720" w:footer="720" w:gutter="0"/>
          <w:cols w:space="720"/>
        </w:sectPr>
      </w:pPr>
    </w:p>
    <w:p w:rsidR="005E7E39" w:rsidRDefault="00C81904">
      <w:pPr>
        <w:pStyle w:val="Heading1"/>
        <w:tabs>
          <w:tab w:val="left" w:pos="6257"/>
        </w:tabs>
        <w:rPr>
          <w:b w:val="0"/>
          <w:bCs w:val="0"/>
        </w:rPr>
      </w:pP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 w:rsidR="006642BC">
        <w:rPr>
          <w:spacing w:val="-1"/>
        </w:rPr>
        <w:t xml:space="preserve">: </w:t>
      </w:r>
      <w:r w:rsidR="006642BC"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642BC"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="006642BC" w:rsidRPr="00B534C0">
        <w:rPr>
          <w:rFonts w:ascii="Arial Narrow" w:hAnsi="Arial Narrow"/>
          <w:sz w:val="20"/>
          <w:szCs w:val="20"/>
        </w:rPr>
      </w:r>
      <w:r w:rsidR="006642BC" w:rsidRPr="00B534C0">
        <w:rPr>
          <w:rFonts w:ascii="Arial Narrow" w:hAnsi="Arial Narrow"/>
          <w:sz w:val="20"/>
          <w:szCs w:val="20"/>
        </w:rPr>
        <w:fldChar w:fldCharType="separate"/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6642BC" w:rsidRPr="00B534C0">
        <w:rPr>
          <w:rFonts w:ascii="Arial Narrow" w:hAnsi="Arial Narrow"/>
          <w:sz w:val="20"/>
          <w:szCs w:val="20"/>
        </w:rPr>
        <w:fldChar w:fldCharType="end"/>
      </w:r>
    </w:p>
    <w:p w:rsidR="005E7E39" w:rsidRDefault="00C81904">
      <w:pPr>
        <w:tabs>
          <w:tab w:val="left" w:pos="3453"/>
        </w:tabs>
        <w:spacing w:before="56"/>
        <w:ind w:left="10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Department</w:t>
      </w:r>
      <w:r w:rsidR="006642BC">
        <w:rPr>
          <w:rFonts w:ascii="Calibri"/>
          <w:b/>
          <w:spacing w:val="-1"/>
        </w:rPr>
        <w:t xml:space="preserve">: </w:t>
      </w:r>
      <w:r w:rsidR="006642BC"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642BC"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="006642BC" w:rsidRPr="00B534C0">
        <w:rPr>
          <w:rFonts w:ascii="Arial Narrow" w:hAnsi="Arial Narrow"/>
          <w:sz w:val="20"/>
          <w:szCs w:val="20"/>
        </w:rPr>
      </w:r>
      <w:r w:rsidR="006642BC" w:rsidRPr="00B534C0">
        <w:rPr>
          <w:rFonts w:ascii="Arial Narrow" w:hAnsi="Arial Narrow"/>
          <w:sz w:val="20"/>
          <w:szCs w:val="20"/>
        </w:rPr>
        <w:fldChar w:fldCharType="separate"/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6642BC" w:rsidRPr="00B534C0">
        <w:rPr>
          <w:rFonts w:ascii="Arial Narrow" w:hAnsi="Arial Narrow"/>
          <w:sz w:val="20"/>
          <w:szCs w:val="20"/>
        </w:rPr>
        <w:fldChar w:fldCharType="end"/>
      </w:r>
    </w:p>
    <w:p w:rsidR="005E7E39" w:rsidRDefault="005E7E39">
      <w:pPr>
        <w:rPr>
          <w:rFonts w:ascii="Calibri" w:eastAsia="Calibri" w:hAnsi="Calibri" w:cs="Calibri"/>
        </w:rPr>
        <w:sectPr w:rsidR="005E7E39"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6258" w:space="943"/>
            <w:col w:w="3819"/>
          </w:cols>
        </w:sectPr>
      </w:pPr>
    </w:p>
    <w:p w:rsidR="005E7E39" w:rsidRDefault="005E7E39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5E7E39" w:rsidRDefault="005E7E39">
      <w:pPr>
        <w:rPr>
          <w:rFonts w:ascii="Calibri" w:eastAsia="Calibri" w:hAnsi="Calibri" w:cs="Calibri"/>
          <w:sz w:val="17"/>
          <w:szCs w:val="17"/>
        </w:rPr>
        <w:sectPr w:rsidR="005E7E39">
          <w:type w:val="continuous"/>
          <w:pgSz w:w="12240" w:h="15840"/>
          <w:pgMar w:top="380" w:right="600" w:bottom="280" w:left="620" w:header="720" w:footer="720" w:gutter="0"/>
          <w:cols w:space="720"/>
        </w:sectPr>
      </w:pPr>
    </w:p>
    <w:p w:rsidR="005E7E39" w:rsidRDefault="006642BC">
      <w:pPr>
        <w:tabs>
          <w:tab w:val="left" w:pos="6182"/>
        </w:tabs>
        <w:spacing w:before="56"/>
        <w:ind w:left="100"/>
        <w:rPr>
          <w:rFonts w:ascii="Calibri"/>
          <w:b/>
          <w:u w:val="thick" w:color="000000"/>
        </w:rPr>
      </w:pPr>
      <w:r>
        <w:rPr>
          <w:rFonts w:ascii="Calibri"/>
          <w:b/>
          <w:spacing w:val="-1"/>
        </w:rPr>
        <w:t>Contract #</w:t>
      </w:r>
      <w:r w:rsidR="00C81904">
        <w:rPr>
          <w:rFonts w:ascii="Calibri"/>
          <w:b/>
          <w:spacing w:val="-1"/>
        </w:rPr>
        <w:t>:</w:t>
      </w:r>
      <w:r w:rsidR="00C81904">
        <w:rPr>
          <w:rFonts w:ascii="Calibri"/>
          <w:b/>
        </w:rPr>
        <w:t xml:space="preserve"> </w:t>
      </w:r>
      <w:r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Pr="00B534C0">
        <w:rPr>
          <w:rFonts w:ascii="Arial Narrow" w:hAnsi="Arial Narrow"/>
          <w:sz w:val="20"/>
          <w:szCs w:val="20"/>
        </w:rPr>
      </w:r>
      <w:r w:rsidRPr="00B534C0">
        <w:rPr>
          <w:rFonts w:ascii="Arial Narrow" w:hAnsi="Arial Narrow"/>
          <w:sz w:val="20"/>
          <w:szCs w:val="20"/>
        </w:rPr>
        <w:fldChar w:fldCharType="separate"/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Pr="00B534C0">
        <w:rPr>
          <w:rFonts w:ascii="Arial Narrow" w:hAnsi="Arial Narrow"/>
          <w:sz w:val="20"/>
          <w:szCs w:val="20"/>
        </w:rPr>
        <w:fldChar w:fldCharType="end"/>
      </w:r>
    </w:p>
    <w:p w:rsidR="006642BC" w:rsidRDefault="006642BC" w:rsidP="006642BC">
      <w:pPr>
        <w:tabs>
          <w:tab w:val="left" w:pos="3453"/>
        </w:tabs>
        <w:spacing w:before="56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Requisition #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</w:rPr>
        <w:t xml:space="preserve"> </w:t>
      </w:r>
      <w:r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Pr="00B534C0">
        <w:rPr>
          <w:rFonts w:ascii="Arial Narrow" w:hAnsi="Arial Narrow"/>
          <w:sz w:val="20"/>
          <w:szCs w:val="20"/>
        </w:rPr>
      </w:r>
      <w:r w:rsidRPr="00B534C0">
        <w:rPr>
          <w:rFonts w:ascii="Arial Narrow" w:hAnsi="Arial Narrow"/>
          <w:sz w:val="20"/>
          <w:szCs w:val="20"/>
        </w:rPr>
        <w:fldChar w:fldCharType="separate"/>
      </w:r>
      <w:bookmarkStart w:id="0" w:name="_GoBack"/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bookmarkEnd w:id="0"/>
      <w:r w:rsidRPr="00B534C0">
        <w:rPr>
          <w:rFonts w:ascii="Arial Narrow" w:hAnsi="Arial Narrow"/>
          <w:sz w:val="20"/>
          <w:szCs w:val="20"/>
        </w:rPr>
        <w:fldChar w:fldCharType="end"/>
      </w:r>
    </w:p>
    <w:p w:rsidR="006642BC" w:rsidRDefault="006642BC" w:rsidP="006642BC">
      <w:pPr>
        <w:rPr>
          <w:rFonts w:ascii="Calibri" w:eastAsia="Calibri" w:hAnsi="Calibri" w:cs="Calibri"/>
        </w:rPr>
        <w:sectPr w:rsidR="006642BC"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6258" w:space="943"/>
            <w:col w:w="3819"/>
          </w:cols>
        </w:sectPr>
      </w:pPr>
    </w:p>
    <w:p w:rsidR="006642BC" w:rsidRDefault="006642BC" w:rsidP="006642B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642BC" w:rsidRDefault="006642BC" w:rsidP="006642BC">
      <w:pPr>
        <w:tabs>
          <w:tab w:val="left" w:pos="3453"/>
        </w:tabs>
        <w:spacing w:before="56"/>
        <w:ind w:left="100"/>
        <w:rPr>
          <w:rFonts w:ascii="Calibri" w:eastAsia="Calibri" w:hAnsi="Calibri" w:cs="Calibri"/>
        </w:rPr>
        <w:sectPr w:rsidR="006642BC"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6258" w:space="943"/>
            <w:col w:w="3819"/>
          </w:cols>
        </w:sectPr>
      </w:pPr>
      <w:r>
        <w:rPr>
          <w:rFonts w:ascii="Calibri"/>
          <w:b/>
          <w:spacing w:val="-1"/>
        </w:rPr>
        <w:t>Purchase Order #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  <w:spacing w:val="-1"/>
        </w:rPr>
        <w:t xml:space="preserve"> </w:t>
      </w:r>
      <w:r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Pr="00B534C0">
        <w:rPr>
          <w:rFonts w:ascii="Arial Narrow" w:hAnsi="Arial Narrow"/>
          <w:sz w:val="20"/>
          <w:szCs w:val="20"/>
        </w:rPr>
      </w:r>
      <w:r w:rsidRPr="00B534C0">
        <w:rPr>
          <w:rFonts w:ascii="Arial Narrow" w:hAnsi="Arial Narrow"/>
          <w:sz w:val="20"/>
          <w:szCs w:val="20"/>
        </w:rPr>
        <w:fldChar w:fldCharType="separate"/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Pr="00B534C0">
        <w:rPr>
          <w:rFonts w:ascii="Arial Narrow" w:hAnsi="Arial Narrow"/>
          <w:sz w:val="20"/>
          <w:szCs w:val="20"/>
        </w:rPr>
        <w:fldChar w:fldCharType="end"/>
      </w:r>
    </w:p>
    <w:p w:rsidR="006642BC" w:rsidRDefault="006642BC" w:rsidP="006642BC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642BC" w:rsidRDefault="006642BC">
      <w:pPr>
        <w:tabs>
          <w:tab w:val="left" w:pos="6182"/>
        </w:tabs>
        <w:spacing w:before="56"/>
        <w:ind w:left="100"/>
        <w:rPr>
          <w:rFonts w:ascii="Calibri"/>
          <w:b/>
          <w:u w:val="thick" w:color="000000"/>
        </w:rPr>
      </w:pPr>
    </w:p>
    <w:p w:rsidR="005E7E39" w:rsidRDefault="00C81904">
      <w:pPr>
        <w:tabs>
          <w:tab w:val="left" w:pos="3477"/>
        </w:tabs>
        <w:spacing w:before="56"/>
        <w:ind w:left="100"/>
        <w:rPr>
          <w:rFonts w:ascii="Calibri" w:eastAsia="Calibri" w:hAnsi="Calibri" w:cs="Calibri"/>
        </w:rPr>
      </w:pPr>
      <w:r w:rsidRPr="00A0712C">
        <w:rPr>
          <w:b/>
        </w:rPr>
        <w:br w:type="column"/>
      </w:r>
      <w:r>
        <w:rPr>
          <w:rFonts w:ascii="Calibri"/>
          <w:b/>
          <w:spacing w:val="-1"/>
        </w:rPr>
        <w:t>Contract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Amount:</w:t>
      </w:r>
      <w:r w:rsidR="006642BC" w:rsidRPr="006642BC">
        <w:rPr>
          <w:rFonts w:ascii="Arial Narrow" w:hAnsi="Arial Narrow"/>
          <w:sz w:val="20"/>
          <w:szCs w:val="20"/>
        </w:rPr>
        <w:t xml:space="preserve"> </w:t>
      </w:r>
      <w:r w:rsidR="006642BC"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642BC"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="006642BC" w:rsidRPr="00B534C0">
        <w:rPr>
          <w:rFonts w:ascii="Arial Narrow" w:hAnsi="Arial Narrow"/>
          <w:sz w:val="20"/>
          <w:szCs w:val="20"/>
        </w:rPr>
      </w:r>
      <w:r w:rsidR="006642BC" w:rsidRPr="00B534C0">
        <w:rPr>
          <w:rFonts w:ascii="Arial Narrow" w:hAnsi="Arial Narrow"/>
          <w:sz w:val="20"/>
          <w:szCs w:val="20"/>
        </w:rPr>
        <w:fldChar w:fldCharType="separate"/>
      </w:r>
      <w:r w:rsidR="006642BC"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="006642BC"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="006642BC"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="006642BC"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="006642BC" w:rsidRPr="00B534C0">
        <w:rPr>
          <w:rFonts w:ascii="Cambria Math" w:hAnsi="Cambria Math" w:cs="Cambria Math"/>
          <w:noProof/>
          <w:sz w:val="20"/>
          <w:szCs w:val="20"/>
        </w:rPr>
        <w:t> </w:t>
      </w:r>
      <w:r w:rsidR="006642BC" w:rsidRPr="00B534C0">
        <w:rPr>
          <w:rFonts w:ascii="Arial Narrow" w:hAnsi="Arial Narrow"/>
          <w:sz w:val="20"/>
          <w:szCs w:val="20"/>
        </w:rPr>
        <w:fldChar w:fldCharType="end"/>
      </w:r>
      <w:r>
        <w:rPr>
          <w:rFonts w:ascii="Calibri"/>
          <w:b/>
          <w:spacing w:val="-1"/>
        </w:rPr>
        <w:t xml:space="preserve"> </w:t>
      </w:r>
    </w:p>
    <w:p w:rsidR="005E7E39" w:rsidRDefault="005E7E39">
      <w:pPr>
        <w:rPr>
          <w:rFonts w:ascii="Calibri" w:eastAsia="Calibri" w:hAnsi="Calibri" w:cs="Calibri"/>
        </w:rPr>
        <w:sectPr w:rsidR="005E7E39"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6183" w:space="1018"/>
            <w:col w:w="3819"/>
          </w:cols>
        </w:sectPr>
      </w:pPr>
    </w:p>
    <w:p w:rsidR="005E7E39" w:rsidRDefault="005E7E39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5E7E39" w:rsidRDefault="005E7E39">
      <w:pPr>
        <w:spacing w:before="11"/>
        <w:rPr>
          <w:rFonts w:ascii="Calibri"/>
          <w:b/>
          <w:spacing w:val="-1"/>
          <w:sz w:val="24"/>
        </w:rPr>
      </w:pPr>
    </w:p>
    <w:p w:rsidR="006642BC" w:rsidRDefault="006642BC">
      <w:pPr>
        <w:spacing w:before="11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 xml:space="preserve">Prior Responsible Party: </w:t>
      </w:r>
      <w:r>
        <w:rPr>
          <w:rFonts w:ascii="Arial Narrow" w:eastAsia="Batang" w:hAnsi="Arial Narrow"/>
          <w:color w:val="000000"/>
          <w:sz w:val="20"/>
          <w:szCs w:val="20"/>
        </w:rPr>
        <w:t xml:space="preserve"> </w:t>
      </w:r>
      <w:r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Pr="00B534C0">
        <w:rPr>
          <w:rFonts w:ascii="Arial Narrow" w:hAnsi="Arial Narrow"/>
          <w:sz w:val="20"/>
          <w:szCs w:val="20"/>
        </w:rPr>
      </w:r>
      <w:r w:rsidRPr="00B534C0">
        <w:rPr>
          <w:rFonts w:ascii="Arial Narrow" w:hAnsi="Arial Narrow"/>
          <w:sz w:val="20"/>
          <w:szCs w:val="20"/>
        </w:rPr>
        <w:fldChar w:fldCharType="separate"/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Pr="00B534C0">
        <w:rPr>
          <w:rFonts w:ascii="Arial Narrow" w:hAnsi="Arial Narrow"/>
          <w:sz w:val="20"/>
          <w:szCs w:val="20"/>
        </w:rPr>
        <w:fldChar w:fldCharType="end"/>
      </w:r>
    </w:p>
    <w:p w:rsidR="006642BC" w:rsidRDefault="006642BC">
      <w:pPr>
        <w:spacing w:before="1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24"/>
        </w:rPr>
        <w:t xml:space="preserve">New Responsible Party:  </w:t>
      </w:r>
      <w:r w:rsidRPr="00B534C0">
        <w:rPr>
          <w:rFonts w:ascii="Arial Narrow" w:hAnsi="Arial Narro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4C0">
        <w:rPr>
          <w:rFonts w:ascii="Arial Narrow" w:hAnsi="Arial Narrow"/>
          <w:sz w:val="20"/>
          <w:szCs w:val="20"/>
        </w:rPr>
        <w:instrText xml:space="preserve"> FORMTEXT </w:instrText>
      </w:r>
      <w:r w:rsidRPr="00B534C0">
        <w:rPr>
          <w:rFonts w:ascii="Arial Narrow" w:hAnsi="Arial Narrow"/>
          <w:sz w:val="20"/>
          <w:szCs w:val="20"/>
        </w:rPr>
      </w:r>
      <w:r w:rsidRPr="00B534C0">
        <w:rPr>
          <w:rFonts w:ascii="Arial Narrow" w:hAnsi="Arial Narrow"/>
          <w:sz w:val="20"/>
          <w:szCs w:val="20"/>
        </w:rPr>
        <w:fldChar w:fldCharType="separate"/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="00B11913">
        <w:rPr>
          <w:rFonts w:ascii="Arial Narrow" w:hAnsi="Arial Narrow"/>
          <w:sz w:val="20"/>
          <w:szCs w:val="20"/>
        </w:rPr>
        <w:t> </w:t>
      </w:r>
      <w:r w:rsidRPr="00B534C0">
        <w:rPr>
          <w:rFonts w:ascii="Arial Narrow" w:hAnsi="Arial Narrow"/>
          <w:sz w:val="20"/>
          <w:szCs w:val="20"/>
        </w:rPr>
        <w:fldChar w:fldCharType="end"/>
      </w: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tbl>
      <w:tblPr>
        <w:tblW w:w="1008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84464" w:rsidRPr="0046750A" w:rsidTr="006642BC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884464" w:rsidRPr="0041133E" w:rsidRDefault="00884464" w:rsidP="00164533">
            <w:pPr>
              <w:spacing w:before="240" w:after="240"/>
              <w:ind w:left="432" w:right="432"/>
              <w:rPr>
                <w:rFonts w:ascii="Arial Narrow" w:eastAsia="Batang" w:hAnsi="Arial Narrow"/>
                <w:b/>
                <w:color w:val="000000"/>
                <w:sz w:val="20"/>
                <w:szCs w:val="20"/>
                <w:u w:val="single"/>
              </w:rPr>
            </w:pPr>
            <w:r w:rsidRPr="0041133E">
              <w:rPr>
                <w:rFonts w:ascii="Arial Narrow" w:eastAsia="Batang" w:hAnsi="Arial Narrow"/>
                <w:b/>
                <w:color w:val="000000"/>
                <w:sz w:val="20"/>
                <w:szCs w:val="20"/>
                <w:u w:val="single"/>
              </w:rPr>
              <w:t>Certification of University Employee(s) With Responsibility for Ensuring Contract Terms and Conditions are Met</w:t>
            </w:r>
          </w:p>
          <w:p w:rsidR="00884464" w:rsidRPr="0046750A" w:rsidRDefault="00884464" w:rsidP="00164533">
            <w:pPr>
              <w:spacing w:before="240" w:after="240"/>
              <w:ind w:left="432" w:right="432"/>
              <w:jc w:val="both"/>
              <w:rPr>
                <w:rFonts w:ascii="Arial Narrow" w:eastAsia="Batang" w:hAnsi="Arial Narrow"/>
                <w:color w:val="000000"/>
                <w:sz w:val="20"/>
                <w:szCs w:val="20"/>
              </w:rPr>
            </w:pPr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 xml:space="preserve">I have read this contract entirely. I am satisfied with its description of the goods and services to </w:t>
            </w:r>
            <w:proofErr w:type="gramStart"/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>be provided</w:t>
            </w:r>
            <w:proofErr w:type="gramEnd"/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 xml:space="preserve"> to the University (including, for example, warranties, delivery terms, acceptance period, and maintenance terms). I am also satisfied with the description of the University’s obligations (including, for example, scope of work, payment due dates, late charges, </w:t>
            </w:r>
            <w:proofErr w:type="gramStart"/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>tax</w:t>
            </w:r>
            <w:proofErr w:type="gramEnd"/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 xml:space="preserve">, charges, insurance, and confidentiality requirements) and all other provisions of this contract, except as noted in any attached memorandum. </w:t>
            </w:r>
            <w:r w:rsidRPr="0041133E">
              <w:rPr>
                <w:rFonts w:ascii="Arial Narrow" w:eastAsia="Batang" w:hAnsi="Arial Narrow"/>
                <w:b/>
                <w:color w:val="000000"/>
                <w:sz w:val="20"/>
                <w:szCs w:val="20"/>
              </w:rPr>
              <w:t xml:space="preserve">I acknowledge responsibility to ensure that all good faith efforts </w:t>
            </w:r>
            <w:proofErr w:type="gramStart"/>
            <w:r w:rsidRPr="0041133E">
              <w:rPr>
                <w:rFonts w:ascii="Arial Narrow" w:eastAsia="Batang" w:hAnsi="Arial Narrow"/>
                <w:b/>
                <w:color w:val="000000"/>
                <w:sz w:val="20"/>
                <w:szCs w:val="20"/>
              </w:rPr>
              <w:t>are employed</w:t>
            </w:r>
            <w:proofErr w:type="gramEnd"/>
            <w:r w:rsidRPr="0041133E">
              <w:rPr>
                <w:rFonts w:ascii="Arial Narrow" w:eastAsia="Batang" w:hAnsi="Arial Narrow"/>
                <w:b/>
                <w:color w:val="000000"/>
                <w:sz w:val="20"/>
                <w:szCs w:val="20"/>
              </w:rPr>
              <w:t xml:space="preserve"> in seeing that all terms, conditions and responsibilities of the contract are met.</w:t>
            </w:r>
            <w:r w:rsidRPr="0041133E">
              <w:rPr>
                <w:rFonts w:ascii="Arial Narrow" w:eastAsia="Batang" w:hAnsi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884464" w:rsidRPr="0048081F" w:rsidTr="006642BC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884464" w:rsidRPr="0048081F" w:rsidRDefault="00884464" w:rsidP="00164533">
            <w:pPr>
              <w:spacing w:before="240"/>
              <w:ind w:right="432"/>
              <w:rPr>
                <w:rFonts w:ascii="Arial Narrow" w:eastAsia="Batang" w:hAnsi="Arial Narrow"/>
                <w:color w:val="000000"/>
                <w:sz w:val="20"/>
                <w:szCs w:val="20"/>
              </w:rPr>
            </w:pPr>
          </w:p>
        </w:tc>
      </w:tr>
      <w:tr w:rsidR="00884464" w:rsidRPr="0041133E" w:rsidTr="006642BC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884464" w:rsidRDefault="00884464" w:rsidP="00164533">
            <w:pPr>
              <w:spacing w:before="120" w:after="240"/>
              <w:ind w:right="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Batang" w:hAnsi="Arial Narrow"/>
                <w:color w:val="000000"/>
                <w:sz w:val="20"/>
                <w:szCs w:val="20"/>
              </w:rPr>
              <w:t xml:space="preserve">  Name: </w:t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34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534C0">
              <w:rPr>
                <w:rFonts w:ascii="Arial Narrow" w:hAnsi="Arial Narrow"/>
                <w:sz w:val="20"/>
                <w:szCs w:val="20"/>
              </w:rPr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Title: </w:t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34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534C0">
              <w:rPr>
                <w:rFonts w:ascii="Arial Narrow" w:hAnsi="Arial Narrow"/>
                <w:sz w:val="20"/>
                <w:szCs w:val="20"/>
              </w:rPr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34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884464" w:rsidRPr="0041133E" w:rsidRDefault="00884464" w:rsidP="00164533">
            <w:pPr>
              <w:spacing w:before="240" w:after="240"/>
              <w:ind w:right="432"/>
              <w:rPr>
                <w:rFonts w:ascii="Arial Narrow" w:eastAsia="Batang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Signature: ___________________________________________________________       Date: _________________________ </w:t>
            </w:r>
          </w:p>
        </w:tc>
      </w:tr>
      <w:tr w:rsidR="00884464" w:rsidRPr="0041133E" w:rsidTr="006642BC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884464" w:rsidRDefault="00884464" w:rsidP="00164533">
            <w:pPr>
              <w:spacing w:before="120" w:after="240"/>
              <w:ind w:right="432"/>
              <w:rPr>
                <w:rFonts w:ascii="Arial Narrow" w:eastAsia="Batang" w:hAnsi="Arial Narrow"/>
                <w:color w:val="000000"/>
                <w:sz w:val="20"/>
                <w:szCs w:val="20"/>
              </w:rPr>
            </w:pPr>
          </w:p>
        </w:tc>
      </w:tr>
    </w:tbl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p w:rsidR="00884464" w:rsidRDefault="00884464">
      <w:pPr>
        <w:pStyle w:val="BodyText"/>
        <w:tabs>
          <w:tab w:val="left" w:pos="1414"/>
        </w:tabs>
        <w:rPr>
          <w:u w:color="000000"/>
        </w:rPr>
      </w:pPr>
    </w:p>
    <w:sectPr w:rsidR="00884464">
      <w:type w:val="continuous"/>
      <w:pgSz w:w="12240" w:h="15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B1232"/>
    <w:multiLevelType w:val="hybridMultilevel"/>
    <w:tmpl w:val="77A6863A"/>
    <w:lvl w:ilvl="0" w:tplc="EDB4AB98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2"/>
        <w:szCs w:val="22"/>
      </w:rPr>
    </w:lvl>
    <w:lvl w:ilvl="1" w:tplc="9B3E39A6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2" w:tplc="01B6022C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8BC6BFF4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4" w:tplc="91829A6A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5" w:tplc="4190B3DE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D76E2116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  <w:lvl w:ilvl="7" w:tplc="9A7CF056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  <w:lvl w:ilvl="8" w:tplc="B2922C7E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QBh7r32dFezRPtxXQ9FLhKUjbjDACrrPvv1iHsZ/cuODxE6kRvT03pYsH4EttvDMHCVgMtwR/2ZseP+jsbI8A==" w:salt="oPareEBHB+yILqYXKXp4tw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39"/>
    <w:rsid w:val="005E7E39"/>
    <w:rsid w:val="006642BC"/>
    <w:rsid w:val="00884464"/>
    <w:rsid w:val="00A0712C"/>
    <w:rsid w:val="00B11913"/>
    <w:rsid w:val="00BD3DE8"/>
    <w:rsid w:val="00BD73D0"/>
    <w:rsid w:val="00C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6E0B"/>
  <w15:docId w15:val="{E9F930D1-9DCD-404E-8DF6-AC60395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2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A1F1395F41499D955199045A6582" ma:contentTypeVersion="5" ma:contentTypeDescription="Create a new document." ma:contentTypeScope="" ma:versionID="363faa32750e78f218b62872eff71ed5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773201ae-cb42-4128-8d1a-66ec0d322656" targetNamespace="http://schemas.microsoft.com/office/2006/metadata/properties" ma:root="true" ma:fieldsID="4026ce04fb63c5e5948328c97fa8613d" ns1:_="" ns2:_="" ns3:_="">
    <xsd:import namespace="http://schemas.microsoft.com/sharepoint/v3"/>
    <xsd:import namespace="b62c105e-54b3-4ef8-b3f9-f838c3cdd5c4"/>
    <xsd:import namespace="773201ae-cb42-4128-8d1a-66ec0d3226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201ae-cb42-4128-8d1a-66ec0d322656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2441c5d3144b6cbe30961404f9687a xmlns="b62c105e-54b3-4ef8-b3f9-f838c3cdd5c4">
      <Terms xmlns="http://schemas.microsoft.com/office/infopath/2007/PartnerControls"/>
    </he2441c5d3144b6cbe30961404f9687a>
    <PublishingExpirationDate xmlns="http://schemas.microsoft.com/sharepoint/v3" xsi:nil="true"/>
    <PublishingStartDate xmlns="http://schemas.microsoft.com/sharepoint/v3" xsi:nil="true"/>
    <TaxCatchAll xmlns="b62c105e-54b3-4ef8-b3f9-f838c3cdd5c4"/>
    <ParentListItemID xmlns="773201ae-cb42-4128-8d1a-66ec0d322656" xsi:nil="true"/>
  </documentManagement>
</p:properties>
</file>

<file path=customXml/itemProps1.xml><?xml version="1.0" encoding="utf-8"?>
<ds:datastoreItem xmlns:ds="http://schemas.openxmlformats.org/officeDocument/2006/customXml" ds:itemID="{37805B3D-9797-412A-A6CD-F4EB9322FCCF}"/>
</file>

<file path=customXml/itemProps2.xml><?xml version="1.0" encoding="utf-8"?>
<ds:datastoreItem xmlns:ds="http://schemas.openxmlformats.org/officeDocument/2006/customXml" ds:itemID="{76375B96-40E9-4916-8E86-4604C3D52E3A}"/>
</file>

<file path=customXml/itemProps3.xml><?xml version="1.0" encoding="utf-8"?>
<ds:datastoreItem xmlns:ds="http://schemas.openxmlformats.org/officeDocument/2006/customXml" ds:itemID="{C9C55DBC-69F9-4D64-AFEE-88309A013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Nichele</dc:creator>
  <cp:lastModifiedBy>White, LaShonda</cp:lastModifiedBy>
  <cp:revision>4</cp:revision>
  <dcterms:created xsi:type="dcterms:W3CDTF">2021-06-11T13:00:00Z</dcterms:created>
  <dcterms:modified xsi:type="dcterms:W3CDTF">2021-06-11T19:11:00Z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0x0101008D95A1F1395F41499D955199045A6582</vt:lpwstr>
  </property>
</Properties>
</file>